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1F482">
      <w:pPr>
        <w:numPr>
          <w:ilvl w:val="0"/>
          <w:numId w:val="0"/>
        </w:numPr>
        <w:ind w:firstLine="241" w:firstLineChars="100"/>
        <w:jc w:val="center"/>
        <w:rPr>
          <w:rFonts w:hint="eastAsia" w:asciiTheme="minorEastAsia" w:hAnsiTheme="minorEastAsia" w:cstheme="minorEastAsia"/>
          <w:b/>
          <w:bCs/>
          <w:snapToGrid/>
          <w:color w:val="auto"/>
          <w:kern w:val="2"/>
          <w:sz w:val="27"/>
          <w:szCs w:val="27"/>
          <w:highlight w:val="none"/>
          <w:lang w:val="en-US" w:eastAsia="zh-CN" w:bidi="ar-SA"/>
        </w:rPr>
      </w:pPr>
      <w:r>
        <w:rPr>
          <w:rFonts w:hint="eastAsia" w:ascii="宋体" w:hAnsi="宋体" w:eastAsia="宋体" w:cs="宋体"/>
          <w:b/>
          <w:bCs/>
          <w:kern w:val="0"/>
          <w:sz w:val="24"/>
          <w:highlight w:val="none"/>
          <w:lang w:val="en-US" w:eastAsia="zh-CN"/>
        </w:rPr>
        <w:t>关于“</w:t>
      </w:r>
      <w:r>
        <w:rPr>
          <w:rFonts w:hint="eastAsia" w:asciiTheme="minorEastAsia" w:hAnsiTheme="minorEastAsia" w:eastAsiaTheme="minorEastAsia" w:cstheme="minorEastAsia"/>
          <w:b/>
          <w:bCs/>
          <w:snapToGrid/>
          <w:color w:val="auto"/>
          <w:kern w:val="2"/>
          <w:sz w:val="27"/>
          <w:szCs w:val="27"/>
          <w:highlight w:val="none"/>
          <w:lang w:val="en-US" w:eastAsia="zh-CN" w:bidi="ar-SA"/>
        </w:rPr>
        <w:t>金寨农村商业银行开顺支行维修改造工程</w:t>
      </w:r>
      <w:r>
        <w:rPr>
          <w:rFonts w:hint="eastAsia" w:asciiTheme="minorEastAsia" w:hAnsiTheme="minorEastAsia" w:cstheme="minorEastAsia"/>
          <w:b/>
          <w:bCs/>
          <w:snapToGrid/>
          <w:color w:val="auto"/>
          <w:kern w:val="2"/>
          <w:sz w:val="27"/>
          <w:szCs w:val="27"/>
          <w:highlight w:val="none"/>
          <w:lang w:val="en-US" w:eastAsia="zh-CN" w:bidi="ar-SA"/>
        </w:rPr>
        <w:t>”项目的变更公告</w:t>
      </w:r>
    </w:p>
    <w:p w14:paraId="46385E22">
      <w:pPr>
        <w:numPr>
          <w:ilvl w:val="0"/>
          <w:numId w:val="0"/>
        </w:numPr>
        <w:rPr>
          <w:rFonts w:hint="default" w:asciiTheme="minorEastAsia" w:hAnsiTheme="minorEastAsia" w:cstheme="minorEastAsia"/>
          <w:b/>
          <w:bCs/>
          <w:snapToGrid/>
          <w:color w:val="auto"/>
          <w:kern w:val="2"/>
          <w:sz w:val="27"/>
          <w:szCs w:val="27"/>
          <w:highlight w:val="none"/>
          <w:lang w:val="en-US" w:eastAsia="zh-CN" w:bidi="ar-SA"/>
        </w:rPr>
      </w:pPr>
    </w:p>
    <w:p w14:paraId="7A2991F2">
      <w:pPr>
        <w:numPr>
          <w:ilvl w:val="0"/>
          <w:numId w:val="1"/>
        </w:numPr>
        <w:spacing w:line="48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原清单编制说明</w:t>
      </w:r>
      <w:r>
        <w:rPr>
          <w:rFonts w:hint="eastAsia" w:ascii="宋体" w:hAnsi="宋体" w:eastAsia="宋体" w:cs="宋体"/>
          <w:b/>
          <w:bCs/>
          <w:kern w:val="0"/>
          <w:sz w:val="24"/>
          <w:szCs w:val="24"/>
          <w:highlight w:val="none"/>
          <w:lang w:val="en-US" w:eastAsia="zh-CN"/>
        </w:rPr>
        <w:t>第四项（12）</w:t>
      </w:r>
      <w:r>
        <w:rPr>
          <w:rFonts w:hint="eastAsia" w:ascii="宋体" w:hAnsi="宋体" w:eastAsia="宋体" w:cs="宋体"/>
          <w:kern w:val="0"/>
          <w:sz w:val="24"/>
          <w:szCs w:val="24"/>
          <w:highlight w:val="none"/>
          <w:lang w:val="en-US" w:eastAsia="zh-CN"/>
        </w:rPr>
        <w:t>：新风系统暂按10000元计入；空调系统暂按100000元计入（推荐品牌：美的、格力、日立），</w:t>
      </w:r>
      <w:bookmarkStart w:id="0" w:name="_GoBack"/>
      <w:bookmarkEnd w:id="0"/>
      <w:r>
        <w:rPr>
          <w:rFonts w:hint="eastAsia" w:ascii="宋体" w:hAnsi="宋体" w:eastAsia="宋体" w:cs="宋体"/>
          <w:kern w:val="0"/>
          <w:sz w:val="24"/>
          <w:szCs w:val="24"/>
          <w:highlight w:val="none"/>
          <w:lang w:val="en-US" w:eastAsia="zh-CN"/>
        </w:rPr>
        <w:t>在招标清单中费用未计入。</w:t>
      </w:r>
    </w:p>
    <w:p w14:paraId="6CB315A7">
      <w:pPr>
        <w:numPr>
          <w:ilvl w:val="0"/>
          <w:numId w:val="0"/>
        </w:numPr>
        <w:spacing w:line="480" w:lineRule="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原招标最高限价为：1023756.32元，现变更最高限价为：1133756.32元。（专业工程暂估价新风及空调部分不计税）</w:t>
      </w:r>
    </w:p>
    <w:p w14:paraId="3639A1C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Theme="minorEastAsia" w:hAnsiTheme="minorEastAsia" w:eastAsiaTheme="minorEastAsia" w:cstheme="minorEastAsia"/>
          <w:color w:val="auto"/>
          <w:spacing w:val="-7"/>
          <w:sz w:val="24"/>
          <w:szCs w:val="24"/>
          <w:highlight w:val="none"/>
        </w:rPr>
      </w:pPr>
      <w:r>
        <w:rPr>
          <w:rFonts w:hint="eastAsia" w:ascii="宋体" w:hAnsi="宋体" w:eastAsia="宋体" w:cs="宋体"/>
          <w:b w:val="0"/>
          <w:bCs w:val="0"/>
          <w:i w:val="0"/>
          <w:iCs w:val="0"/>
          <w:caps w:val="0"/>
          <w:color w:val="333333"/>
          <w:spacing w:val="0"/>
          <w:sz w:val="24"/>
          <w:szCs w:val="24"/>
          <w:shd w:val="clear" w:fill="FFFFFF"/>
          <w:lang w:val="en-US" w:eastAsia="zh-CN"/>
        </w:rPr>
        <w:t>2.</w:t>
      </w:r>
      <w:r>
        <w:rPr>
          <w:rFonts w:hint="eastAsia" w:ascii="宋体" w:hAnsi="宋体" w:eastAsia="宋体" w:cs="宋体"/>
          <w:b w:val="0"/>
          <w:bCs w:val="0"/>
          <w:i w:val="0"/>
          <w:iCs w:val="0"/>
          <w:caps w:val="0"/>
          <w:color w:val="333333"/>
          <w:spacing w:val="0"/>
          <w:sz w:val="24"/>
          <w:szCs w:val="24"/>
          <w:shd w:val="clear" w:fill="FFFFFF"/>
        </w:rPr>
        <w:t>原公告中</w:t>
      </w:r>
      <w:r>
        <w:rPr>
          <w:rFonts w:hint="eastAsia" w:ascii="宋体" w:hAnsi="宋体" w:eastAsia="宋体" w:cs="宋体"/>
          <w:b/>
          <w:bCs/>
          <w:i w:val="0"/>
          <w:iCs w:val="0"/>
          <w:caps w:val="0"/>
          <w:color w:val="333333"/>
          <w:spacing w:val="0"/>
          <w:sz w:val="24"/>
          <w:szCs w:val="24"/>
          <w:shd w:val="clear" w:fill="FFFFFF"/>
        </w:rPr>
        <w:t>：</w:t>
      </w:r>
      <w:r>
        <w:rPr>
          <w:rFonts w:hint="eastAsia" w:asciiTheme="minorEastAsia" w:hAnsiTheme="minorEastAsia" w:eastAsiaTheme="minorEastAsia" w:cstheme="minorEastAsia"/>
          <w:b/>
          <w:bCs/>
          <w:color w:val="auto"/>
          <w:spacing w:val="-7"/>
          <w:sz w:val="24"/>
          <w:szCs w:val="24"/>
          <w:highlight w:val="none"/>
        </w:rPr>
        <w:t>项目开标时间：</w:t>
      </w:r>
      <w:r>
        <w:rPr>
          <w:rFonts w:hint="eastAsia" w:asciiTheme="minorEastAsia" w:hAnsiTheme="minorEastAsia" w:cstheme="minorEastAsia"/>
          <w:color w:val="auto"/>
          <w:spacing w:val="-7"/>
          <w:sz w:val="24"/>
          <w:szCs w:val="24"/>
          <w:highlight w:val="none"/>
          <w:lang w:val="en-US" w:eastAsia="zh-CN"/>
        </w:rPr>
        <w:t xml:space="preserve">2026 </w:t>
      </w:r>
      <w:r>
        <w:rPr>
          <w:rFonts w:hint="eastAsia" w:asciiTheme="minorEastAsia" w:hAnsiTheme="minorEastAsia" w:eastAsiaTheme="minorEastAsia" w:cstheme="minorEastAsia"/>
          <w:color w:val="auto"/>
          <w:spacing w:val="-7"/>
          <w:sz w:val="24"/>
          <w:szCs w:val="24"/>
          <w:highlight w:val="none"/>
        </w:rPr>
        <w:t>年</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lang w:val="en-US" w:eastAsia="zh-CN"/>
        </w:rPr>
        <w:t xml:space="preserve">5 </w:t>
      </w:r>
      <w:r>
        <w:rPr>
          <w:rFonts w:hint="eastAsia" w:asciiTheme="minorEastAsia" w:hAnsiTheme="minorEastAsia" w:eastAsiaTheme="minorEastAsia" w:cstheme="minorEastAsia"/>
          <w:color w:val="auto"/>
          <w:spacing w:val="-7"/>
          <w:sz w:val="24"/>
          <w:szCs w:val="24"/>
          <w:highlight w:val="none"/>
        </w:rPr>
        <w:t>月</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cstheme="minorEastAsia"/>
          <w:color w:val="auto"/>
          <w:spacing w:val="-48"/>
          <w:sz w:val="24"/>
          <w:szCs w:val="24"/>
          <w:highlight w:val="none"/>
          <w:lang w:val="en-US" w:eastAsia="zh-CN"/>
        </w:rPr>
        <w:t xml:space="preserve">8   </w:t>
      </w:r>
      <w:r>
        <w:rPr>
          <w:rFonts w:hint="eastAsia" w:asciiTheme="minorEastAsia" w:hAnsiTheme="minorEastAsia" w:eastAsiaTheme="minorEastAsia" w:cstheme="minorEastAsia"/>
          <w:color w:val="auto"/>
          <w:spacing w:val="-7"/>
          <w:sz w:val="24"/>
          <w:szCs w:val="24"/>
          <w:highlight w:val="none"/>
        </w:rPr>
        <w:t>日</w:t>
      </w:r>
      <w:r>
        <w:rPr>
          <w:rFonts w:hint="eastAsia" w:asciiTheme="minorEastAsia" w:hAnsi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5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9 时</w:t>
      </w:r>
      <w:r>
        <w:rPr>
          <w:rFonts w:hint="eastAsia" w:asciiTheme="minorEastAsia" w:hAnsi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48"/>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lang w:val="en-US" w:eastAsia="zh-CN"/>
        </w:rPr>
        <w:t>3</w:t>
      </w:r>
      <w:r>
        <w:rPr>
          <w:rFonts w:hint="eastAsia" w:asciiTheme="minorEastAsia" w:hAnsiTheme="minorEastAsia" w:eastAsiaTheme="minorEastAsia" w:cstheme="minorEastAsia"/>
          <w:color w:val="auto"/>
          <w:spacing w:val="-7"/>
          <w:sz w:val="24"/>
          <w:szCs w:val="24"/>
          <w:highlight w:val="none"/>
        </w:rPr>
        <w:t>0</w:t>
      </w:r>
      <w:r>
        <w:rPr>
          <w:rFonts w:hint="eastAsia" w:asciiTheme="minorEastAsia" w:hAnsiTheme="minorEastAsia" w:eastAsiaTheme="minorEastAsia" w:cstheme="minorEastAsia"/>
          <w:color w:val="auto"/>
          <w:spacing w:val="-48"/>
          <w:sz w:val="24"/>
          <w:szCs w:val="24"/>
          <w:highlight w:val="none"/>
        </w:rPr>
        <w:t xml:space="preserve"> </w:t>
      </w:r>
      <w:r>
        <w:rPr>
          <w:rFonts w:hint="eastAsia" w:asciiTheme="minorEastAsia" w:hAnsiTheme="minorEastAsia" w:cstheme="minorEastAsia"/>
          <w:color w:val="auto"/>
          <w:spacing w:val="-48"/>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分</w:t>
      </w:r>
    </w:p>
    <w:p w14:paraId="49D00A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color w:val="auto"/>
          <w:spacing w:val="-7"/>
          <w:sz w:val="24"/>
          <w:szCs w:val="24"/>
          <w:highlight w:val="none"/>
        </w:rPr>
      </w:pPr>
      <w:r>
        <w:rPr>
          <w:rFonts w:hint="eastAsia" w:asciiTheme="minorEastAsia" w:hAnsiTheme="minorEastAsia" w:cstheme="minorEastAsia"/>
          <w:snapToGrid/>
          <w:color w:val="auto"/>
          <w:kern w:val="2"/>
          <w:sz w:val="24"/>
          <w:szCs w:val="24"/>
          <w:highlight w:val="none"/>
          <w:lang w:val="en-US" w:eastAsia="zh-CN" w:bidi="ar-SA"/>
        </w:rPr>
        <w:t>现变更为：</w:t>
      </w:r>
      <w:r>
        <w:rPr>
          <w:rFonts w:hint="eastAsia" w:asciiTheme="minorEastAsia" w:hAnsiTheme="minorEastAsia" w:eastAsiaTheme="minorEastAsia" w:cstheme="minorEastAsia"/>
          <w:b/>
          <w:bCs/>
          <w:color w:val="auto"/>
          <w:spacing w:val="-7"/>
          <w:sz w:val="24"/>
          <w:szCs w:val="24"/>
          <w:highlight w:val="none"/>
        </w:rPr>
        <w:t>项目开标时间：</w:t>
      </w:r>
      <w:r>
        <w:rPr>
          <w:rFonts w:hint="eastAsia" w:asciiTheme="minorEastAsia" w:hAnsiTheme="minorEastAsia" w:eastAsiaTheme="minorEastAsia" w:cstheme="minorEastAsia"/>
          <w:color w:val="auto"/>
          <w:spacing w:val="-7"/>
          <w:sz w:val="24"/>
          <w:szCs w:val="24"/>
          <w:highlight w:val="none"/>
        </w:rPr>
        <w:t>202</w:t>
      </w:r>
      <w:r>
        <w:rPr>
          <w:rFonts w:hint="eastAsia" w:asciiTheme="minorEastAsia" w:hAnsiTheme="minorEastAsia" w:eastAsiaTheme="minorEastAsia" w:cstheme="minorEastAsia"/>
          <w:color w:val="auto"/>
          <w:spacing w:val="-34"/>
          <w:sz w:val="24"/>
          <w:szCs w:val="24"/>
          <w:highlight w:val="none"/>
          <w:lang w:val="en-US" w:eastAsia="zh-CN"/>
        </w:rPr>
        <w:t>6</w:t>
      </w:r>
      <w:r>
        <w:rPr>
          <w:rFonts w:hint="eastAsia" w:asciiTheme="minorEastAsia" w:hAnsiTheme="minorEastAsia" w:cstheme="minorEastAsia"/>
          <w:color w:val="auto"/>
          <w:spacing w:val="-34"/>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年</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lang w:val="en-US" w:eastAsia="zh-CN"/>
        </w:rPr>
        <w:t xml:space="preserve">5 </w:t>
      </w:r>
      <w:r>
        <w:rPr>
          <w:rFonts w:hint="eastAsia" w:asciiTheme="minorEastAsia" w:hAnsiTheme="minorEastAsia" w:eastAsiaTheme="minorEastAsia" w:cstheme="minorEastAsia"/>
          <w:color w:val="auto"/>
          <w:spacing w:val="-7"/>
          <w:sz w:val="24"/>
          <w:szCs w:val="24"/>
          <w:highlight w:val="none"/>
        </w:rPr>
        <w:t>月</w:t>
      </w:r>
      <w:r>
        <w:rPr>
          <w:rFonts w:hint="eastAsia" w:asciiTheme="minorEastAsia" w:hAnsiTheme="minorEastAsia" w:cstheme="minorEastAsia"/>
          <w:color w:val="auto"/>
          <w:spacing w:val="-7"/>
          <w:sz w:val="24"/>
          <w:szCs w:val="24"/>
          <w:highlight w:val="none"/>
          <w:lang w:val="en-US" w:eastAsia="zh-CN"/>
        </w:rPr>
        <w:t xml:space="preserve"> 13 </w:t>
      </w:r>
      <w:r>
        <w:rPr>
          <w:rFonts w:hint="eastAsia" w:asciiTheme="minorEastAsia" w:hAnsiTheme="minorEastAsia" w:cstheme="minorEastAsia"/>
          <w:color w:val="auto"/>
          <w:spacing w:val="-48"/>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日</w:t>
      </w:r>
      <w:r>
        <w:rPr>
          <w:rFonts w:hint="eastAsia" w:asciiTheme="minorEastAsia" w:hAnsi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5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9 时</w:t>
      </w:r>
      <w:r>
        <w:rPr>
          <w:rFonts w:hint="eastAsia" w:asciiTheme="minorEastAsia" w:hAnsiTheme="minorEastAsia" w:eastAsiaTheme="minorEastAsia" w:cstheme="minorEastAsia"/>
          <w:color w:val="auto"/>
          <w:spacing w:val="-48"/>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lang w:val="en-US" w:eastAsia="zh-CN"/>
        </w:rPr>
        <w:t>3</w:t>
      </w:r>
      <w:r>
        <w:rPr>
          <w:rFonts w:hint="eastAsia" w:asciiTheme="minorEastAsia" w:hAnsiTheme="minorEastAsia" w:eastAsiaTheme="minorEastAsia" w:cstheme="minorEastAsia"/>
          <w:color w:val="auto"/>
          <w:spacing w:val="-7"/>
          <w:sz w:val="24"/>
          <w:szCs w:val="24"/>
          <w:highlight w:val="none"/>
        </w:rPr>
        <w:t>0</w:t>
      </w:r>
      <w:r>
        <w:rPr>
          <w:rFonts w:hint="eastAsia" w:asciiTheme="minorEastAsia" w:hAnsiTheme="minorEastAsia" w:eastAsiaTheme="minorEastAsia" w:cstheme="minorEastAsia"/>
          <w:color w:val="auto"/>
          <w:spacing w:val="-48"/>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分</w:t>
      </w:r>
    </w:p>
    <w:p w14:paraId="3585EA20">
      <w:pPr>
        <w:tabs>
          <w:tab w:val="left" w:pos="6226"/>
        </w:tabs>
        <w:bidi w:val="0"/>
        <w:spacing w:line="480" w:lineRule="auto"/>
        <w:jc w:val="left"/>
        <w:rPr>
          <w:rFonts w:hint="default"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t>其他内容不变。</w:t>
      </w:r>
    </w:p>
    <w:p w14:paraId="43665AA1">
      <w:pPr>
        <w:numPr>
          <w:ilvl w:val="0"/>
          <w:numId w:val="0"/>
        </w:numPr>
        <w:spacing w:line="480" w:lineRule="auto"/>
        <w:ind w:firstLine="480" w:firstLineChars="200"/>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本通知作为招标文件重要组成部分，与招标文件具有同等法律效力。招标文件中与本通知不一致的以本通知为准。招标人和招标代理机构不承担由于投标人不及时关注网上澄清信息所造成的一切责任。</w:t>
      </w:r>
    </w:p>
    <w:p w14:paraId="7BDB8D7A">
      <w:pPr>
        <w:numPr>
          <w:ilvl w:val="0"/>
          <w:numId w:val="0"/>
        </w:numPr>
        <w:spacing w:line="480" w:lineRule="auto"/>
        <w:ind w:firstLine="480" w:firstLineChars="200"/>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特此公告，由此给投标人带来不便，敬请谅解！</w:t>
      </w:r>
    </w:p>
    <w:p w14:paraId="001B4E58">
      <w:pPr>
        <w:numPr>
          <w:ilvl w:val="0"/>
          <w:numId w:val="0"/>
        </w:numPr>
        <w:spacing w:line="480" w:lineRule="auto"/>
        <w:ind w:leftChars="0" w:firstLine="480" w:firstLineChars="200"/>
        <w:rPr>
          <w:rFonts w:hint="default" w:cstheme="minorBidi"/>
          <w:kern w:val="2"/>
          <w:sz w:val="24"/>
          <w:szCs w:val="24"/>
          <w:lang w:val="en-US" w:eastAsia="zh-CN" w:bidi="ar-SA"/>
        </w:rPr>
      </w:pPr>
    </w:p>
    <w:p w14:paraId="58D0039F">
      <w:pPr>
        <w:numPr>
          <w:ilvl w:val="0"/>
          <w:numId w:val="0"/>
        </w:numPr>
        <w:spacing w:line="360" w:lineRule="auto"/>
        <w:ind w:leftChars="0" w:firstLine="480" w:firstLineChars="200"/>
        <w:rPr>
          <w:rFonts w:hint="default" w:cstheme="minorBidi"/>
          <w:kern w:val="2"/>
          <w:sz w:val="24"/>
          <w:szCs w:val="24"/>
          <w:lang w:val="en-US" w:eastAsia="zh-CN" w:bidi="ar-SA"/>
        </w:rPr>
      </w:pPr>
    </w:p>
    <w:p w14:paraId="27E77341">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安徽金寨农村商业银行股份有限公司</w:t>
      </w:r>
    </w:p>
    <w:p w14:paraId="2D1657CD">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大洲设计咨询集团有限公司</w:t>
      </w:r>
    </w:p>
    <w:p w14:paraId="73E7BF56">
      <w:pPr>
        <w:numPr>
          <w:ilvl w:val="0"/>
          <w:numId w:val="0"/>
        </w:numPr>
        <w:spacing w:line="360" w:lineRule="auto"/>
        <w:ind w:leftChars="0" w:firstLine="444" w:firstLineChars="200"/>
        <w:jc w:val="right"/>
        <w:rPr>
          <w:rFonts w:hint="default" w:cstheme="minorBidi"/>
          <w:kern w:val="2"/>
          <w:sz w:val="24"/>
          <w:szCs w:val="24"/>
          <w:lang w:val="en-US" w:eastAsia="zh-CN" w:bidi="ar-SA"/>
        </w:rPr>
      </w:pPr>
      <w:r>
        <w:rPr>
          <w:rFonts w:hint="eastAsia" w:asciiTheme="minorEastAsia" w:hAnsiTheme="minorEastAsia" w:eastAsiaTheme="minorEastAsia" w:cstheme="minorEastAsia"/>
          <w:color w:val="auto"/>
          <w:spacing w:val="-9"/>
          <w:sz w:val="24"/>
          <w:szCs w:val="24"/>
          <w:highlight w:val="none"/>
        </w:rPr>
        <w:t>202</w:t>
      </w:r>
      <w:r>
        <w:rPr>
          <w:rFonts w:hint="eastAsia" w:asciiTheme="minorEastAsia" w:hAnsiTheme="minorEastAsia" w:eastAsiaTheme="minorEastAsia" w:cstheme="minorEastAsia"/>
          <w:color w:val="auto"/>
          <w:spacing w:val="-9"/>
          <w:sz w:val="24"/>
          <w:szCs w:val="24"/>
          <w:highlight w:val="none"/>
          <w:lang w:val="en-US" w:eastAsia="zh-CN"/>
        </w:rPr>
        <w:t>6</w:t>
      </w:r>
      <w:r>
        <w:rPr>
          <w:rFonts w:hint="eastAsia" w:asciiTheme="minorEastAsia" w:hAnsiTheme="minorEastAsia" w:eastAsiaTheme="minorEastAsia" w:cstheme="minorEastAsia"/>
          <w:color w:val="auto"/>
          <w:spacing w:val="-9"/>
          <w:sz w:val="24"/>
          <w:szCs w:val="24"/>
          <w:highlight w:val="none"/>
        </w:rPr>
        <w:t>年</w:t>
      </w:r>
      <w:r>
        <w:rPr>
          <w:rFonts w:hint="eastAsia" w:asciiTheme="minorEastAsia" w:hAnsiTheme="minorEastAsia" w:eastAsiaTheme="minorEastAsia" w:cstheme="minorEastAsia"/>
          <w:color w:val="auto"/>
          <w:spacing w:val="-33"/>
          <w:sz w:val="24"/>
          <w:szCs w:val="24"/>
          <w:highlight w:val="none"/>
          <w:lang w:val="en-US" w:eastAsia="zh-CN"/>
        </w:rPr>
        <w:t>4</w:t>
      </w:r>
      <w:r>
        <w:rPr>
          <w:rFonts w:hint="eastAsia" w:asciiTheme="minorEastAsia" w:hAnsiTheme="minorEastAsia" w:eastAsiaTheme="minorEastAsia" w:cstheme="minorEastAsia"/>
          <w:color w:val="auto"/>
          <w:spacing w:val="-9"/>
          <w:sz w:val="24"/>
          <w:szCs w:val="24"/>
          <w:highlight w:val="none"/>
        </w:rPr>
        <w:t>月</w:t>
      </w:r>
      <w:r>
        <w:rPr>
          <w:rFonts w:hint="eastAsia" w:asciiTheme="minorEastAsia" w:hAnsiTheme="minorEastAsia" w:cstheme="minorEastAsia"/>
          <w:color w:val="auto"/>
          <w:spacing w:val="-9"/>
          <w:sz w:val="24"/>
          <w:szCs w:val="24"/>
          <w:highlight w:val="none"/>
          <w:lang w:val="en-US" w:eastAsia="zh-CN"/>
        </w:rPr>
        <w:t>29</w:t>
      </w:r>
      <w:r>
        <w:rPr>
          <w:rFonts w:hint="eastAsia" w:asciiTheme="minorEastAsia" w:hAnsiTheme="minorEastAsia" w:eastAsiaTheme="minorEastAsia" w:cstheme="minorEastAsia"/>
          <w:color w:val="auto"/>
          <w:spacing w:val="-9"/>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F48F3"/>
    <w:multiLevelType w:val="singleLevel"/>
    <w:tmpl w:val="312F48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F3157"/>
    <w:rsid w:val="00DE02AD"/>
    <w:rsid w:val="03697BFD"/>
    <w:rsid w:val="09DF3157"/>
    <w:rsid w:val="0FB00BF3"/>
    <w:rsid w:val="12635AA8"/>
    <w:rsid w:val="12DA1AE3"/>
    <w:rsid w:val="16674A96"/>
    <w:rsid w:val="1D947315"/>
    <w:rsid w:val="20BD15D1"/>
    <w:rsid w:val="22E559A1"/>
    <w:rsid w:val="242332EA"/>
    <w:rsid w:val="253432D4"/>
    <w:rsid w:val="27201D62"/>
    <w:rsid w:val="296D5007"/>
    <w:rsid w:val="2B4F74FE"/>
    <w:rsid w:val="2E196E94"/>
    <w:rsid w:val="2F9E23BE"/>
    <w:rsid w:val="30A734F4"/>
    <w:rsid w:val="33B514D5"/>
    <w:rsid w:val="34E940DB"/>
    <w:rsid w:val="35CD57AB"/>
    <w:rsid w:val="3E0755D2"/>
    <w:rsid w:val="479B1265"/>
    <w:rsid w:val="4E0C6EA4"/>
    <w:rsid w:val="4FBA3171"/>
    <w:rsid w:val="544206E5"/>
    <w:rsid w:val="59AA17DC"/>
    <w:rsid w:val="5BC023FC"/>
    <w:rsid w:val="5BEC7A95"/>
    <w:rsid w:val="5D2E6280"/>
    <w:rsid w:val="631A52DC"/>
    <w:rsid w:val="63B24091"/>
    <w:rsid w:val="63CB3117"/>
    <w:rsid w:val="65766A16"/>
    <w:rsid w:val="67F35C18"/>
    <w:rsid w:val="699F00B7"/>
    <w:rsid w:val="6B9145AA"/>
    <w:rsid w:val="6E5A7D67"/>
    <w:rsid w:val="6F745D74"/>
    <w:rsid w:val="7A0D74F1"/>
    <w:rsid w:val="7C094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be295426-58fd-4b1f-9ac5-99c2e9ddb678</errorID>
      <errorWord>用</errorWord>
      <group>L1_Word</group>
      <groupName>字词问题</groupName>
      <ability>L2_Typo</ability>
      <abilityName>字词错误</abilityName>
      <candidateList>
        <item>用在</item>
      </candidateList>
      <explain/>
      <paraID>3B7CBB86</paraID>
      <start>73</start>
      <end>74</end>
      <status>ignored</status>
      <modifiedWord/>
      <trackRevisions>false</trackRevisions>
    </reviewItem>
  </reviewItems>
  <config/>
</contractReview>
</file>

<file path=customXml/itemProps1.xml><?xml version="1.0" encoding="utf-8"?>
<ds:datastoreItem xmlns:ds="http://schemas.openxmlformats.org/officeDocument/2006/customXml" ds:itemID="{8d33748c-bb62-4ec5-bf53-6177d92f0d7b}">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310</Words>
  <Characters>352</Characters>
  <Lines>0</Lines>
  <Paragraphs>0</Paragraphs>
  <TotalTime>1</TotalTime>
  <ScaleCrop>false</ScaleCrop>
  <LinksUpToDate>false</LinksUpToDate>
  <CharactersWithSpaces>378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2026-04-28T08:28:00Z</dcterms:created>
  <dc:creator>daivei江</dc:creator>
  <cp:lastModifiedBy>Administrator</cp:lastModifiedBy>
  <dcterms:modified xsi:type="dcterms:W3CDTF">2026-04-29T08:20:06Z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0E8BB8D081F94FA4AC3838CCC8BCDFB6_11</vt:lpwstr>
  </property>
  <property fmtid="{D5CDD505-2E9C-101B-9397-08002B2CF9AE}" pid="4" name="KSOTemplateDocerSaveRecord">
    <vt:lpwstr>eyJoZGlkIjoiOWNhMjc3MWExODgwNjNiMDY4NmZkZTQyMTcyYWNlNGYiLCJ1c2VySWQiOiIyNjA0MDk4NTAifQ==</vt:lpwstr>
  </property>
</Properties>
</file>