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highlight w:val="none"/>
        </w:rPr>
      </w:pPr>
      <w:r>
        <w:rPr>
          <w:rFonts w:hint="eastAsia"/>
          <w:highlight w:val="none"/>
        </w:rPr>
        <w:t>湖北长江现代物流产业集聚示范区・现代物流园一期智慧园区信息化弱电安防工程招标公告</w:t>
      </w:r>
    </w:p>
    <w:p>
      <w:pPr>
        <w:rPr>
          <w:rFonts w:hint="eastAsia"/>
          <w:highlight w:val="none"/>
        </w:rPr>
      </w:pPr>
    </w:p>
    <w:p>
      <w:pPr>
        <w:spacing w:line="360" w:lineRule="auto"/>
        <w:ind w:firstLine="480" w:firstLineChars="200"/>
        <w:rPr>
          <w:rStyle w:val="6"/>
          <w:b w:val="0"/>
          <w:sz w:val="24"/>
          <w:highlight w:val="none"/>
        </w:rPr>
      </w:pPr>
      <w:r>
        <w:rPr>
          <w:rFonts w:hint="eastAsia" w:ascii="宋体" w:hAnsi="宋体" w:cs="宋体"/>
          <w:sz w:val="24"/>
          <w:highlight w:val="none"/>
        </w:rPr>
        <w:t>湖北长江现代物流产业集聚示范区・现代物流园一期智慧园区信息化弱电安防工程获批准，已具备招标条件，现大洲设计咨询集团有限公司</w:t>
      </w:r>
      <w:r>
        <w:rPr>
          <w:rStyle w:val="6"/>
          <w:rFonts w:hint="eastAsia"/>
          <w:b w:val="0"/>
          <w:sz w:val="24"/>
          <w:highlight w:val="none"/>
        </w:rPr>
        <w:t>受</w:t>
      </w:r>
      <w:r>
        <w:rPr>
          <w:rFonts w:hint="eastAsia" w:ascii="宋体" w:hAnsi="宋体" w:cs="宋体"/>
          <w:sz w:val="24"/>
          <w:highlight w:val="none"/>
        </w:rPr>
        <w:t>湖北交投临港物流中心有限公司</w:t>
      </w:r>
      <w:r>
        <w:rPr>
          <w:rStyle w:val="6"/>
          <w:rFonts w:hint="eastAsia"/>
          <w:b w:val="0"/>
          <w:sz w:val="24"/>
          <w:highlight w:val="none"/>
        </w:rPr>
        <w:t>的委托</w:t>
      </w:r>
      <w:r>
        <w:rPr>
          <w:rFonts w:hint="eastAsia" w:ascii="宋体" w:hAnsi="宋体" w:cs="宋体"/>
          <w:sz w:val="24"/>
          <w:highlight w:val="none"/>
        </w:rPr>
        <w:t>，</w:t>
      </w:r>
      <w:r>
        <w:rPr>
          <w:rStyle w:val="6"/>
          <w:rFonts w:hint="eastAsia"/>
          <w:b w:val="0"/>
          <w:sz w:val="24"/>
          <w:highlight w:val="none"/>
        </w:rPr>
        <w:t>对其进行公开征集，欢迎符合资格条件的潜在投标人参与投标。</w:t>
      </w:r>
    </w:p>
    <w:p>
      <w:pPr>
        <w:spacing w:line="460" w:lineRule="exact"/>
        <w:ind w:firstLine="482" w:firstLineChars="200"/>
        <w:rPr>
          <w:rFonts w:ascii="宋体" w:hAnsi="宋体"/>
          <w:b/>
          <w:sz w:val="24"/>
          <w:highlight w:val="none"/>
        </w:rPr>
      </w:pPr>
      <w:r>
        <w:rPr>
          <w:rFonts w:hint="eastAsia" w:ascii="宋体" w:hAnsi="宋体"/>
          <w:b/>
          <w:sz w:val="24"/>
          <w:highlight w:val="none"/>
        </w:rPr>
        <w:t>一、项目概况</w:t>
      </w:r>
    </w:p>
    <w:p>
      <w:pPr>
        <w:spacing w:line="460" w:lineRule="exact"/>
        <w:ind w:firstLine="480" w:firstLineChars="200"/>
        <w:rPr>
          <w:rFonts w:hint="eastAsia" w:ascii="宋体" w:hAnsi="宋体" w:eastAsia="宋体"/>
          <w:sz w:val="24"/>
          <w:highlight w:val="none"/>
          <w:lang w:eastAsia="zh-CN"/>
        </w:rPr>
      </w:pPr>
      <w:r>
        <w:rPr>
          <w:rFonts w:hint="eastAsia" w:ascii="宋体" w:hAnsi="宋体"/>
          <w:sz w:val="24"/>
          <w:highlight w:val="none"/>
        </w:rPr>
        <w:t>（一）项目编号：</w:t>
      </w:r>
      <w:r>
        <w:rPr>
          <w:rFonts w:hint="eastAsia" w:ascii="宋体" w:hAnsi="宋体"/>
          <w:sz w:val="24"/>
          <w:highlight w:val="none"/>
          <w:lang w:eastAsia="zh-CN"/>
        </w:rPr>
        <w:t>JSDZ-GK-2022-013</w:t>
      </w:r>
    </w:p>
    <w:p>
      <w:pPr>
        <w:spacing w:line="460" w:lineRule="exact"/>
        <w:ind w:firstLine="480" w:firstLineChars="200"/>
        <w:rPr>
          <w:rFonts w:hint="eastAsia" w:ascii="宋体" w:hAnsi="宋体"/>
          <w:sz w:val="24"/>
          <w:highlight w:val="none"/>
        </w:rPr>
      </w:pPr>
      <w:r>
        <w:rPr>
          <w:rFonts w:hint="eastAsia" w:ascii="宋体" w:hAnsi="宋体"/>
          <w:sz w:val="24"/>
          <w:highlight w:val="none"/>
        </w:rPr>
        <w:t>（二）项目名称：</w:t>
      </w:r>
      <w:r>
        <w:rPr>
          <w:rFonts w:hint="eastAsia" w:ascii="宋体" w:hAnsi="宋体" w:cs="宋体"/>
          <w:sz w:val="24"/>
          <w:highlight w:val="none"/>
        </w:rPr>
        <w:t>湖北长江现代物流产业集聚示范区・现代物流园一期智慧园区信息化弱电安防工程</w:t>
      </w:r>
      <w:r>
        <w:rPr>
          <w:rFonts w:ascii="宋体" w:hAnsi="宋体"/>
          <w:sz w:val="24"/>
          <w:highlight w:val="none"/>
        </w:rPr>
        <w:t xml:space="preserve"> </w:t>
      </w:r>
    </w:p>
    <w:p>
      <w:pPr>
        <w:spacing w:line="460" w:lineRule="exact"/>
        <w:ind w:firstLine="480" w:firstLineChars="200"/>
        <w:rPr>
          <w:rFonts w:ascii="宋体" w:hAnsi="宋体"/>
          <w:sz w:val="24"/>
          <w:highlight w:val="none"/>
        </w:rPr>
      </w:pPr>
      <w:r>
        <w:rPr>
          <w:rFonts w:hint="eastAsia" w:ascii="宋体" w:hAnsi="宋体"/>
          <w:sz w:val="24"/>
          <w:highlight w:val="none"/>
        </w:rPr>
        <w:t>（三）项目最高限价：人民币</w:t>
      </w:r>
      <w:r>
        <w:rPr>
          <w:rFonts w:hint="eastAsia" w:ascii="宋体" w:hAnsi="宋体"/>
          <w:sz w:val="24"/>
          <w:highlight w:val="none"/>
          <w:lang w:eastAsia="zh-CN"/>
        </w:rPr>
        <w:t>350万元（</w:t>
      </w:r>
      <w:r>
        <w:rPr>
          <w:rFonts w:hint="eastAsia" w:ascii="宋体" w:hAnsi="宋体"/>
          <w:sz w:val="24"/>
          <w:highlight w:val="none"/>
          <w:lang w:val="en-US" w:eastAsia="zh-CN"/>
        </w:rPr>
        <w:t>包括深化</w:t>
      </w:r>
      <w:r>
        <w:rPr>
          <w:rFonts w:hint="eastAsia" w:ascii="宋体" w:hAnsi="宋体"/>
          <w:sz w:val="24"/>
          <w:highlight w:val="none"/>
        </w:rPr>
        <w:t>设计</w:t>
      </w:r>
      <w:r>
        <w:rPr>
          <w:rFonts w:hint="eastAsia" w:ascii="宋体" w:hAnsi="宋体"/>
          <w:sz w:val="24"/>
          <w:highlight w:val="none"/>
          <w:lang w:val="hr-HR"/>
        </w:rPr>
        <w:t>与施工,以及配套设备和材料的采购、运输、安装、调试、验收，培训招标方技术人员、操作人员和维护人员等</w:t>
      </w:r>
      <w:r>
        <w:rPr>
          <w:rFonts w:hint="eastAsia" w:ascii="宋体" w:hAnsi="宋体"/>
          <w:sz w:val="24"/>
          <w:highlight w:val="none"/>
          <w:lang w:val="en-US" w:eastAsia="zh-CN"/>
        </w:rPr>
        <w:t>但不限于上述与本项目有关的所有费用</w:t>
      </w:r>
      <w:r>
        <w:rPr>
          <w:rFonts w:hint="eastAsia" w:ascii="宋体" w:hAnsi="宋体"/>
          <w:sz w:val="24"/>
          <w:highlight w:val="none"/>
          <w:lang w:eastAsia="zh-CN"/>
        </w:rPr>
        <w:t>）</w:t>
      </w:r>
      <w:r>
        <w:rPr>
          <w:rFonts w:hint="eastAsia" w:ascii="宋体" w:hAnsi="宋体"/>
          <w:sz w:val="24"/>
          <w:highlight w:val="none"/>
        </w:rPr>
        <w:t>，超</w:t>
      </w:r>
      <w:r>
        <w:rPr>
          <w:rFonts w:hint="eastAsia" w:ascii="宋体" w:hAnsi="宋体"/>
          <w:sz w:val="24"/>
          <w:highlight w:val="none"/>
          <w:lang w:val="en-US" w:eastAsia="zh-CN"/>
        </w:rPr>
        <w:t>过控制价</w:t>
      </w:r>
      <w:r>
        <w:rPr>
          <w:rFonts w:hint="eastAsia" w:ascii="宋体" w:hAnsi="宋体"/>
          <w:sz w:val="24"/>
          <w:highlight w:val="none"/>
        </w:rPr>
        <w:t>作无效标。</w:t>
      </w:r>
    </w:p>
    <w:p>
      <w:pPr>
        <w:spacing w:line="460" w:lineRule="exact"/>
        <w:ind w:firstLine="480" w:firstLineChars="200"/>
        <w:rPr>
          <w:rFonts w:ascii="宋体" w:hAnsi="宋体"/>
          <w:sz w:val="24"/>
          <w:highlight w:val="none"/>
        </w:rPr>
      </w:pPr>
      <w:r>
        <w:rPr>
          <w:rFonts w:hint="eastAsia" w:ascii="宋体" w:hAnsi="宋体"/>
          <w:sz w:val="24"/>
          <w:highlight w:val="none"/>
        </w:rPr>
        <w:t>（四）项目内容及需求:本次公开征集，具体需求如下。详细技术要求见本项目招标文件第3章内容。</w:t>
      </w:r>
    </w:p>
    <w:p>
      <w:pPr>
        <w:spacing w:line="460" w:lineRule="exact"/>
        <w:ind w:firstLine="480" w:firstLineChars="200"/>
        <w:rPr>
          <w:rFonts w:hint="eastAsia" w:ascii="宋体" w:hAnsi="宋体" w:eastAsia="宋体"/>
          <w:sz w:val="24"/>
          <w:highlight w:val="none"/>
          <w:lang w:eastAsia="zh-CN"/>
        </w:rPr>
      </w:pPr>
      <w:r>
        <w:rPr>
          <w:rFonts w:hint="eastAsia" w:ascii="宋体" w:hAnsi="宋体"/>
          <w:sz w:val="24"/>
          <w:highlight w:val="none"/>
        </w:rPr>
        <w:t>（1）项目编号：</w:t>
      </w:r>
      <w:r>
        <w:rPr>
          <w:rFonts w:ascii="宋体" w:hAnsi="宋体"/>
          <w:sz w:val="24"/>
          <w:highlight w:val="none"/>
        </w:rPr>
        <w:t xml:space="preserve"> </w:t>
      </w:r>
      <w:r>
        <w:rPr>
          <w:rFonts w:hint="eastAsia" w:ascii="宋体" w:hAnsi="宋体"/>
          <w:sz w:val="24"/>
          <w:highlight w:val="none"/>
          <w:lang w:eastAsia="zh-CN"/>
        </w:rPr>
        <w:t>JSDZ-GK-2022-013</w:t>
      </w:r>
    </w:p>
    <w:p>
      <w:pPr>
        <w:spacing w:line="460" w:lineRule="exact"/>
        <w:ind w:firstLine="480" w:firstLineChars="200"/>
        <w:rPr>
          <w:rFonts w:hint="eastAsia" w:ascii="宋体" w:hAnsi="宋体" w:cs="宋体"/>
          <w:sz w:val="24"/>
          <w:highlight w:val="none"/>
        </w:rPr>
      </w:pPr>
      <w:r>
        <w:rPr>
          <w:rFonts w:hint="eastAsia" w:ascii="宋体" w:hAnsi="宋体"/>
          <w:sz w:val="24"/>
          <w:highlight w:val="none"/>
        </w:rPr>
        <w:t>（2）项目包名称：</w:t>
      </w:r>
      <w:r>
        <w:rPr>
          <w:rFonts w:hint="eastAsia" w:ascii="宋体" w:hAnsi="宋体" w:cs="宋体"/>
          <w:sz w:val="24"/>
          <w:highlight w:val="none"/>
        </w:rPr>
        <w:t>湖北长江现代物流产业集聚示范区・现代物流园一期智慧园区信息化弱电安防工程</w:t>
      </w:r>
    </w:p>
    <w:p>
      <w:pPr>
        <w:spacing w:line="460" w:lineRule="exact"/>
        <w:ind w:firstLine="480" w:firstLineChars="200"/>
        <w:rPr>
          <w:rFonts w:hint="eastAsia" w:ascii="宋体" w:hAnsi="宋体"/>
          <w:sz w:val="24"/>
          <w:highlight w:val="none"/>
        </w:rPr>
      </w:pPr>
      <w:r>
        <w:rPr>
          <w:rFonts w:hint="eastAsia" w:ascii="宋体" w:hAnsi="宋体"/>
          <w:sz w:val="24"/>
          <w:highlight w:val="none"/>
        </w:rPr>
        <w:t>（3）招标范围：</w:t>
      </w:r>
      <w:r>
        <w:rPr>
          <w:rFonts w:hint="eastAsia" w:ascii="宋体" w:hAnsi="宋体"/>
          <w:sz w:val="24"/>
          <w:highlight w:val="none"/>
          <w:lang w:val="hr-HR"/>
        </w:rPr>
        <w:t>根据招标人提供的方案及相关技术参数和规范要求进行各系统包含</w:t>
      </w:r>
      <w:r>
        <w:rPr>
          <w:rFonts w:hint="eastAsia" w:ascii="宋体" w:hAnsi="宋体" w:eastAsia="宋体" w:cs="Times New Roman"/>
          <w:sz w:val="24"/>
          <w:highlight w:val="none"/>
          <w:lang w:val="hr-HR"/>
        </w:rPr>
        <w:t>（综合布线系统、视频监控系统、计算机网络系统、园区监控指挥中心、数据机房工程、多功能厅及会议系统、停车场管理系统</w:t>
      </w:r>
      <w:r>
        <w:rPr>
          <w:rFonts w:hint="eastAsia" w:ascii="宋体" w:hAnsi="宋体" w:eastAsia="宋体" w:cs="Times New Roman"/>
          <w:sz w:val="24"/>
          <w:highlight w:val="none"/>
          <w:lang w:val="hr-HR" w:eastAsia="zh-CN"/>
        </w:rPr>
        <w:t>、</w:t>
      </w:r>
      <w:r>
        <w:rPr>
          <w:rFonts w:hint="eastAsia" w:ascii="宋体" w:hAnsi="宋体" w:eastAsia="宋体" w:cs="Times New Roman"/>
          <w:sz w:val="24"/>
          <w:highlight w:val="none"/>
          <w:lang w:val="hr-HR"/>
        </w:rPr>
        <w:t>信息发布系统等其它子系统</w:t>
      </w:r>
      <w:r>
        <w:rPr>
          <w:rFonts w:hint="eastAsia" w:ascii="宋体" w:hAnsi="宋体" w:eastAsia="宋体" w:cs="Times New Roman"/>
          <w:sz w:val="24"/>
          <w:highlight w:val="none"/>
          <w:lang w:val="hr-HR" w:eastAsia="zh-CN"/>
        </w:rPr>
        <w:t>）</w:t>
      </w:r>
      <w:r>
        <w:rPr>
          <w:rFonts w:hint="eastAsia" w:ascii="宋体" w:hAnsi="宋体"/>
          <w:sz w:val="24"/>
          <w:highlight w:val="none"/>
          <w:lang w:val="hr-HR"/>
        </w:rPr>
        <w:t>的</w:t>
      </w:r>
      <w:r>
        <w:rPr>
          <w:rFonts w:hint="eastAsia" w:ascii="宋体" w:hAnsi="宋体"/>
          <w:sz w:val="24"/>
          <w:highlight w:val="none"/>
        </w:rPr>
        <w:t>深化设计</w:t>
      </w:r>
      <w:r>
        <w:rPr>
          <w:rFonts w:hint="eastAsia" w:ascii="宋体" w:hAnsi="宋体"/>
          <w:sz w:val="24"/>
          <w:highlight w:val="none"/>
          <w:lang w:val="hr-HR"/>
        </w:rPr>
        <w:t>与施工,以及配套设备和材料的采购、运输、安装、调试、验收，免费培训招标方技术人员、操作人员和维护人员等，该工程为专业工程施工，即交钥匙工程。</w:t>
      </w:r>
      <w:r>
        <w:rPr>
          <w:rFonts w:hint="eastAsia" w:ascii="宋体" w:hAnsi="宋体"/>
          <w:sz w:val="24"/>
          <w:highlight w:val="none"/>
        </w:rPr>
        <w:t xml:space="preserve"> </w:t>
      </w:r>
    </w:p>
    <w:p>
      <w:pPr>
        <w:spacing w:line="460" w:lineRule="exact"/>
        <w:ind w:firstLine="480" w:firstLineChars="200"/>
        <w:rPr>
          <w:rFonts w:hint="eastAsia" w:ascii="宋体" w:hAnsi="宋体"/>
          <w:sz w:val="24"/>
          <w:highlight w:val="none"/>
        </w:rPr>
      </w:pPr>
      <w:r>
        <w:rPr>
          <w:rFonts w:hint="eastAsia" w:ascii="宋体" w:hAnsi="宋体"/>
          <w:sz w:val="24"/>
          <w:highlight w:val="none"/>
        </w:rPr>
        <w:t>（4）合同计划工期：60日历天</w:t>
      </w:r>
    </w:p>
    <w:p>
      <w:pPr>
        <w:spacing w:line="460" w:lineRule="exact"/>
        <w:ind w:firstLine="480" w:firstLineChars="200"/>
        <w:rPr>
          <w:rFonts w:hint="eastAsia" w:ascii="宋体" w:hAnsi="宋体"/>
          <w:sz w:val="24"/>
          <w:highlight w:val="none"/>
        </w:rPr>
      </w:pPr>
      <w:r>
        <w:rPr>
          <w:rFonts w:hint="eastAsia" w:ascii="宋体" w:hAnsi="宋体"/>
          <w:sz w:val="24"/>
          <w:highlight w:val="none"/>
        </w:rPr>
        <w:t>（5）质保期：2年</w:t>
      </w:r>
    </w:p>
    <w:p>
      <w:pPr>
        <w:spacing w:line="460" w:lineRule="exact"/>
        <w:ind w:firstLine="482" w:firstLineChars="200"/>
        <w:rPr>
          <w:rFonts w:ascii="宋体" w:hAnsi="宋体"/>
          <w:b/>
          <w:sz w:val="24"/>
          <w:highlight w:val="none"/>
        </w:rPr>
      </w:pPr>
      <w:r>
        <w:rPr>
          <w:rFonts w:hint="eastAsia" w:ascii="宋体" w:hAnsi="宋体"/>
          <w:b/>
          <w:sz w:val="24"/>
          <w:highlight w:val="none"/>
        </w:rPr>
        <w:t>二、投标人资格要求</w:t>
      </w:r>
    </w:p>
    <w:p>
      <w:pPr>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本次招标要求投标人须具备：</w:t>
      </w:r>
    </w:p>
    <w:p>
      <w:pPr>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（一）投标人须是在中华人民共和国境内注册并取得营业执照的独立法人；</w:t>
      </w:r>
    </w:p>
    <w:p>
      <w:pPr>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（二）投标人须具有建设行政主管部门颁发的电子与智能化工程</w:t>
      </w:r>
      <w:r>
        <w:rPr>
          <w:rFonts w:hint="eastAsia" w:ascii="宋体" w:hAnsi="宋体"/>
          <w:sz w:val="24"/>
          <w:highlight w:val="none"/>
        </w:rPr>
        <w:t>专业承包贰级</w:t>
      </w:r>
      <w:r>
        <w:rPr>
          <w:rFonts w:hint="eastAsia" w:ascii="宋体" w:hAnsi="宋体"/>
          <w:color w:val="000000"/>
          <w:sz w:val="24"/>
          <w:highlight w:val="none"/>
        </w:rPr>
        <w:t>及以上资质、并同时具备电子通信广电行业（电子系统工程）</w:t>
      </w:r>
      <w:r>
        <w:rPr>
          <w:rFonts w:hint="eastAsia" w:ascii="宋体" w:hAnsi="宋体"/>
          <w:sz w:val="24"/>
          <w:highlight w:val="none"/>
        </w:rPr>
        <w:t>乙级及以上</w:t>
      </w:r>
      <w:r>
        <w:rPr>
          <w:rFonts w:hint="eastAsia" w:ascii="宋体" w:hAnsi="宋体"/>
          <w:color w:val="000000"/>
          <w:sz w:val="24"/>
          <w:highlight w:val="none"/>
        </w:rPr>
        <w:t>或建筑智能化系统设计专项</w:t>
      </w:r>
      <w:r>
        <w:rPr>
          <w:rFonts w:hint="eastAsia" w:ascii="宋体" w:hAnsi="宋体"/>
          <w:sz w:val="24"/>
          <w:highlight w:val="none"/>
        </w:rPr>
        <w:t>乙级及以上资质</w:t>
      </w:r>
      <w:r>
        <w:rPr>
          <w:rFonts w:hint="eastAsia" w:ascii="宋体" w:hAnsi="宋体"/>
          <w:color w:val="000000"/>
          <w:sz w:val="24"/>
          <w:highlight w:val="none"/>
        </w:rPr>
        <w:t>；</w:t>
      </w:r>
    </w:p>
    <w:p>
      <w:pPr>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（三）投标人拟派的项目负责人须具备通信与广电工程专业或机电工程专业贰级及以上注册建造师执业资格,并具备有效的安全生产考核合格证书（B证）, 且未</w:t>
      </w:r>
      <w:r>
        <w:rPr>
          <w:rFonts w:hint="eastAsia" w:ascii="宋体" w:hAnsi="宋体"/>
          <w:color w:val="000000"/>
          <w:sz w:val="24"/>
          <w:highlight w:val="none"/>
          <w:lang w:val="en-US" w:eastAsia="zh-CN"/>
        </w:rPr>
        <w:t>同时</w:t>
      </w:r>
      <w:r>
        <w:rPr>
          <w:rFonts w:hint="eastAsia" w:ascii="宋体" w:hAnsi="宋体"/>
          <w:color w:val="000000"/>
          <w:sz w:val="24"/>
          <w:highlight w:val="none"/>
        </w:rPr>
        <w:t>担任其它在建工程项目经理；</w:t>
      </w:r>
    </w:p>
    <w:p>
      <w:pPr>
        <w:spacing w:line="460" w:lineRule="exact"/>
        <w:ind w:firstLine="480" w:firstLineChars="200"/>
        <w:rPr>
          <w:rFonts w:hint="eastAsia"/>
          <w:color w:val="000000"/>
          <w:sz w:val="24"/>
          <w:highlight w:val="none"/>
        </w:rPr>
      </w:pPr>
      <w:r>
        <w:rPr>
          <w:rFonts w:hint="eastAsia" w:ascii="宋体" w:hAnsi="宋体"/>
          <w:color w:val="000000"/>
          <w:sz w:val="24"/>
          <w:highlight w:val="none"/>
        </w:rPr>
        <w:t>（四）投标人近五年（2017年3月至今，以合同签订时间为准）至少完成过1项单项合同金额不低于350万元的电子与智能化工程（</w:t>
      </w:r>
      <w:r>
        <w:rPr>
          <w:rFonts w:hint="eastAsia" w:ascii="宋体" w:hAnsi="宋体"/>
          <w:color w:val="000000"/>
          <w:sz w:val="24"/>
          <w:highlight w:val="none"/>
          <w:lang w:eastAsia="zh-CN"/>
        </w:rPr>
        <w:t>弱电工程或信息化工程或系统集成工程均可</w:t>
      </w:r>
      <w:r>
        <w:rPr>
          <w:rFonts w:hint="eastAsia" w:ascii="宋体" w:hAnsi="宋体"/>
          <w:color w:val="000000"/>
          <w:sz w:val="24"/>
          <w:highlight w:val="none"/>
        </w:rPr>
        <w:t>）业绩；</w:t>
      </w:r>
    </w:p>
    <w:p>
      <w:pPr>
        <w:spacing w:line="460" w:lineRule="exact"/>
        <w:ind w:firstLine="480" w:firstLineChars="200"/>
        <w:rPr>
          <w:rFonts w:hint="eastAsia"/>
          <w:color w:val="000000"/>
          <w:sz w:val="24"/>
          <w:highlight w:val="none"/>
        </w:rPr>
      </w:pPr>
      <w:r>
        <w:rPr>
          <w:rFonts w:hint="eastAsia"/>
          <w:color w:val="000000"/>
          <w:sz w:val="24"/>
          <w:highlight w:val="none"/>
        </w:rPr>
        <w:t>（五）投标人须提供近三年（2018、2019、2020年）经会计师事务所或审计机构审计的财务会计报表</w:t>
      </w:r>
      <w:r>
        <w:rPr>
          <w:rFonts w:hint="eastAsia"/>
          <w:color w:val="000000"/>
          <w:sz w:val="24"/>
          <w:highlight w:val="none"/>
          <w:lang w:val="zh-CN"/>
        </w:rPr>
        <w:t>（成立时间不满上述年份要求的，可提供验资报告或其基本开户银行出具的资信证明）</w:t>
      </w:r>
      <w:r>
        <w:rPr>
          <w:rFonts w:hint="eastAsia"/>
          <w:color w:val="000000"/>
          <w:sz w:val="24"/>
          <w:highlight w:val="none"/>
        </w:rPr>
        <w:t>；2018、2019、2020年</w:t>
      </w:r>
      <w:r>
        <w:rPr>
          <w:rFonts w:hint="eastAsia"/>
          <w:color w:val="000000"/>
          <w:sz w:val="24"/>
          <w:highlight w:val="none"/>
          <w:lang w:val="en-US" w:eastAsia="zh-CN"/>
        </w:rPr>
        <w:t>净</w:t>
      </w:r>
      <w:r>
        <w:rPr>
          <w:rFonts w:hint="eastAsia"/>
          <w:color w:val="000000"/>
          <w:sz w:val="24"/>
          <w:highlight w:val="none"/>
        </w:rPr>
        <w:t>利润均大于零；</w:t>
      </w:r>
    </w:p>
    <w:p>
      <w:pPr>
        <w:spacing w:line="460" w:lineRule="exact"/>
        <w:ind w:firstLine="480" w:firstLineChars="200"/>
        <w:rPr>
          <w:rFonts w:hint="eastAsia"/>
          <w:color w:val="000000"/>
          <w:sz w:val="24"/>
          <w:highlight w:val="none"/>
        </w:rPr>
      </w:pPr>
      <w:r>
        <w:rPr>
          <w:rFonts w:hint="eastAsia"/>
          <w:color w:val="000000"/>
          <w:sz w:val="24"/>
          <w:highlight w:val="none"/>
        </w:rPr>
        <w:t>（六）投标人须</w:t>
      </w:r>
      <w:r>
        <w:rPr>
          <w:color w:val="000000"/>
          <w:sz w:val="24"/>
          <w:highlight w:val="none"/>
        </w:rPr>
        <w:t>提供</w:t>
      </w:r>
      <w:r>
        <w:rPr>
          <w:rFonts w:hint="eastAsia"/>
          <w:color w:val="000000"/>
          <w:sz w:val="24"/>
          <w:highlight w:val="none"/>
        </w:rPr>
        <w:t>承诺近三年企业、法定代表人、拟派项目经理无违法、违规、违纪、违约行为的承诺书；</w:t>
      </w:r>
    </w:p>
    <w:p>
      <w:pPr>
        <w:spacing w:line="460" w:lineRule="exact"/>
        <w:ind w:firstLine="480" w:firstLineChars="200"/>
        <w:rPr>
          <w:rFonts w:hint="eastAsia"/>
          <w:color w:val="000000"/>
          <w:sz w:val="24"/>
          <w:highlight w:val="none"/>
        </w:rPr>
      </w:pPr>
      <w:r>
        <w:rPr>
          <w:rFonts w:hint="eastAsia"/>
          <w:color w:val="000000"/>
          <w:sz w:val="24"/>
          <w:highlight w:val="none"/>
        </w:rPr>
        <w:t>（七）投标人须提供前三年内未被列入信用中国网站 （www.creditchina.gov.cn）中查询的“失信被执行人”和“重大税收违法案件当事人名单”（公告发布起查询，网上自查加盖公章）；</w:t>
      </w:r>
    </w:p>
    <w:p>
      <w:pPr>
        <w:spacing w:line="460" w:lineRule="exact"/>
        <w:ind w:firstLine="480" w:firstLineChars="200"/>
        <w:rPr>
          <w:rFonts w:ascii="宋体" w:hAnsi="宋体"/>
          <w:color w:val="000000"/>
          <w:sz w:val="24"/>
          <w:highlight w:val="none"/>
        </w:rPr>
      </w:pPr>
      <w:r>
        <w:rPr>
          <w:rFonts w:hint="eastAsia"/>
          <w:color w:val="000000"/>
          <w:sz w:val="24"/>
          <w:highlight w:val="none"/>
        </w:rPr>
        <w:t>（八）本项目不接受联合体投标，如国家法律法规对市场准入有要求的还应符合相关规定。</w:t>
      </w:r>
    </w:p>
    <w:p>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以上资格要求为本次招标投标人应具备的基本条件，参加投标的投标人必须满足资格要求中的所有条款，并按照相关规定递交资格证明文件。</w:t>
      </w:r>
    </w:p>
    <w:p>
      <w:pPr>
        <w:spacing w:line="460" w:lineRule="exact"/>
        <w:ind w:firstLine="482" w:firstLineChars="200"/>
        <w:rPr>
          <w:rFonts w:ascii="宋体" w:hAnsi="宋体"/>
          <w:color w:val="000000"/>
          <w:sz w:val="24"/>
          <w:highlight w:val="none"/>
        </w:rPr>
      </w:pPr>
      <w:r>
        <w:rPr>
          <w:rFonts w:hint="eastAsia" w:ascii="宋体" w:hAnsi="宋体"/>
          <w:b/>
          <w:color w:val="000000"/>
          <w:sz w:val="24"/>
          <w:highlight w:val="none"/>
        </w:rPr>
        <w:t>三、招标文件的获取</w:t>
      </w:r>
      <w:r>
        <w:rPr>
          <w:rFonts w:hint="eastAsia" w:ascii="宋体" w:hAnsi="宋体"/>
          <w:color w:val="000000"/>
          <w:sz w:val="24"/>
          <w:highlight w:val="none"/>
        </w:rPr>
        <w:t>：</w:t>
      </w:r>
    </w:p>
    <w:p>
      <w:pPr>
        <w:spacing w:line="460" w:lineRule="exact"/>
        <w:ind w:firstLine="480" w:firstLineChars="200"/>
        <w:rPr>
          <w:rFonts w:ascii="宋体" w:hAnsi="宋体"/>
          <w:sz w:val="24"/>
          <w:highlight w:val="none"/>
        </w:rPr>
      </w:pPr>
      <w:r>
        <w:rPr>
          <w:rFonts w:hint="eastAsia" w:ascii="宋体" w:hAnsi="宋体"/>
          <w:sz w:val="24"/>
          <w:highlight w:val="none"/>
        </w:rPr>
        <w:t>（一）获取时间：2022年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13</w:t>
      </w:r>
      <w:r>
        <w:rPr>
          <w:rFonts w:hint="eastAsia" w:ascii="宋体" w:hAnsi="宋体"/>
          <w:sz w:val="24"/>
          <w:highlight w:val="none"/>
        </w:rPr>
        <w:t>日起至2022年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15</w:t>
      </w:r>
      <w:r>
        <w:rPr>
          <w:rFonts w:hint="eastAsia" w:ascii="宋体" w:hAnsi="宋体"/>
          <w:sz w:val="24"/>
          <w:highlight w:val="none"/>
        </w:rPr>
        <w:t>日（北京时间每天上午9：00时～12:00时、下午14：00时～17：00时，法定节假日除外）。</w:t>
      </w:r>
    </w:p>
    <w:p>
      <w:pPr>
        <w:spacing w:line="460" w:lineRule="exact"/>
        <w:ind w:firstLine="480" w:firstLineChars="200"/>
        <w:rPr>
          <w:rFonts w:ascii="宋体" w:hAnsi="宋体" w:cs="宋体"/>
          <w:kern w:val="0"/>
          <w:sz w:val="24"/>
          <w:highlight w:val="none"/>
        </w:rPr>
      </w:pPr>
      <w:r>
        <w:rPr>
          <w:rFonts w:hint="eastAsia" w:ascii="宋体" w:hAnsi="宋体"/>
          <w:sz w:val="24"/>
          <w:highlight w:val="none"/>
        </w:rPr>
        <w:t>（二）获取地点：</w:t>
      </w:r>
      <w:r>
        <w:rPr>
          <w:rFonts w:hint="eastAsia" w:ascii="宋体" w:hAnsi="宋体" w:cs="宋体"/>
          <w:kern w:val="0"/>
          <w:sz w:val="24"/>
          <w:highlight w:val="none"/>
        </w:rPr>
        <w:t>武汉市经济开发区三角湖路12号官湖景珠D座五楼。</w:t>
      </w:r>
    </w:p>
    <w:p>
      <w:pPr>
        <w:spacing w:line="460" w:lineRule="exact"/>
        <w:ind w:firstLine="480" w:firstLineChars="200"/>
        <w:rPr>
          <w:rFonts w:ascii="宋体" w:hAnsi="宋体"/>
          <w:sz w:val="24"/>
          <w:highlight w:val="none"/>
        </w:rPr>
      </w:pPr>
      <w:r>
        <w:rPr>
          <w:rFonts w:hint="eastAsia" w:ascii="宋体" w:hAnsi="宋体"/>
          <w:sz w:val="24"/>
          <w:highlight w:val="none"/>
        </w:rPr>
        <w:t>（三）招标文件价格：每套人民币500元整，招标文件售后不退。</w:t>
      </w:r>
    </w:p>
    <w:p>
      <w:pPr>
        <w:spacing w:line="460" w:lineRule="exact"/>
        <w:ind w:firstLine="480" w:firstLineChars="200"/>
        <w:rPr>
          <w:rFonts w:ascii="宋体" w:hAnsi="宋体"/>
          <w:sz w:val="24"/>
          <w:highlight w:val="none"/>
        </w:rPr>
      </w:pPr>
      <w:r>
        <w:rPr>
          <w:rFonts w:hint="eastAsia" w:ascii="宋体" w:hAnsi="宋体"/>
          <w:sz w:val="24"/>
          <w:highlight w:val="none"/>
        </w:rPr>
        <w:t>（四）获取要求：符合资格的投标人应当在获取时间内，携带下列资料（证件）的原件和加盖公章复印件一套，购买招标文件：</w:t>
      </w:r>
    </w:p>
    <w:p>
      <w:pPr>
        <w:spacing w:line="460" w:lineRule="exact"/>
        <w:ind w:firstLine="480" w:firstLineChars="200"/>
        <w:rPr>
          <w:rFonts w:ascii="宋体" w:hAnsi="宋体"/>
          <w:sz w:val="24"/>
          <w:highlight w:val="none"/>
        </w:rPr>
      </w:pPr>
      <w:r>
        <w:rPr>
          <w:rFonts w:hint="eastAsia" w:ascii="宋体" w:hAnsi="宋体"/>
          <w:sz w:val="24"/>
          <w:highlight w:val="none"/>
        </w:rPr>
        <w:t>（1）投标人资格要求的资料；</w:t>
      </w:r>
    </w:p>
    <w:p>
      <w:pPr>
        <w:spacing w:line="460" w:lineRule="exact"/>
        <w:ind w:firstLine="480" w:firstLineChars="200"/>
        <w:rPr>
          <w:rFonts w:hint="eastAsia" w:ascii="宋体" w:hAnsi="宋体"/>
          <w:sz w:val="24"/>
          <w:highlight w:val="none"/>
        </w:rPr>
      </w:pPr>
      <w:r>
        <w:rPr>
          <w:rFonts w:hint="eastAsia" w:ascii="宋体" w:hAnsi="宋体"/>
          <w:sz w:val="24"/>
          <w:highlight w:val="none"/>
        </w:rPr>
        <w:t>（2）法定代表人报名的，提交法定代表人身份证明书及法定代表人二代身份证；授权委托人报名的，提交法定代表人授权委托书及被受托人二代身份证；</w:t>
      </w:r>
    </w:p>
    <w:p>
      <w:pPr>
        <w:spacing w:line="460" w:lineRule="exact"/>
        <w:ind w:firstLine="480" w:firstLineChars="200"/>
        <w:rPr>
          <w:rFonts w:ascii="宋体" w:hAnsi="宋体"/>
          <w:sz w:val="24"/>
          <w:highlight w:val="none"/>
        </w:rPr>
      </w:pPr>
      <w:r>
        <w:rPr>
          <w:rFonts w:hint="eastAsia" w:ascii="宋体" w:hAnsi="宋体"/>
          <w:sz w:val="24"/>
          <w:highlight w:val="none"/>
        </w:rPr>
        <w:t>上述资料（证件）必须在有效期内，且有关变更、年检等记录页均需复印齐全；有关证件在变更、年审中的，提交管理部门的正式结果公告，变更申请书（报告）、受理通知书（单）等非正式结果文件不予认可。</w:t>
      </w:r>
    </w:p>
    <w:p>
      <w:pPr>
        <w:spacing w:line="480" w:lineRule="exact"/>
        <w:ind w:firstLine="482" w:firstLineChars="200"/>
        <w:rPr>
          <w:rFonts w:ascii="宋体" w:hAnsi="宋体" w:cs="宋体"/>
          <w:b/>
          <w:sz w:val="24"/>
          <w:highlight w:val="none"/>
        </w:rPr>
      </w:pPr>
      <w:r>
        <w:rPr>
          <w:rFonts w:hint="eastAsia" w:ascii="宋体" w:hAnsi="宋体" w:cs="宋体"/>
          <w:b/>
          <w:sz w:val="24"/>
          <w:highlight w:val="none"/>
        </w:rPr>
        <w:t>四、</w:t>
      </w:r>
      <w:r>
        <w:rPr>
          <w:rFonts w:hint="eastAsia" w:ascii="宋体" w:hAnsi="宋体"/>
          <w:b/>
          <w:snapToGrid w:val="0"/>
          <w:kern w:val="0"/>
          <w:sz w:val="24"/>
          <w:highlight w:val="none"/>
        </w:rPr>
        <w:t>提交</w:t>
      </w:r>
      <w:r>
        <w:rPr>
          <w:rFonts w:hint="eastAsia" w:ascii="宋体" w:hAnsi="宋体"/>
          <w:b/>
          <w:sz w:val="24"/>
          <w:highlight w:val="none"/>
        </w:rPr>
        <w:t>投标文件</w:t>
      </w:r>
      <w:r>
        <w:rPr>
          <w:rFonts w:hint="eastAsia" w:ascii="宋体" w:hAnsi="宋体"/>
          <w:b/>
          <w:snapToGrid w:val="0"/>
          <w:kern w:val="0"/>
          <w:sz w:val="24"/>
          <w:highlight w:val="none"/>
        </w:rPr>
        <w:t>及</w:t>
      </w:r>
      <w:r>
        <w:rPr>
          <w:rFonts w:hint="eastAsia" w:ascii="宋体" w:hAnsi="宋体" w:cs="宋体"/>
          <w:b/>
          <w:sz w:val="24"/>
          <w:highlight w:val="none"/>
        </w:rPr>
        <w:t>开标安排</w:t>
      </w:r>
    </w:p>
    <w:p>
      <w:pPr>
        <w:spacing w:line="460" w:lineRule="exact"/>
        <w:ind w:firstLine="480" w:firstLineChars="200"/>
        <w:rPr>
          <w:rFonts w:ascii="宋体" w:hAnsi="宋体"/>
          <w:sz w:val="24"/>
          <w:highlight w:val="none"/>
        </w:rPr>
      </w:pPr>
      <w:r>
        <w:rPr>
          <w:rFonts w:hint="eastAsia" w:ascii="宋体" w:hAnsi="宋体"/>
          <w:sz w:val="24"/>
          <w:highlight w:val="none"/>
        </w:rPr>
        <w:t>（一）提交投标文件截止时间及地点：</w:t>
      </w:r>
    </w:p>
    <w:p>
      <w:pPr>
        <w:spacing w:line="480" w:lineRule="exact"/>
        <w:ind w:firstLine="480" w:firstLineChars="200"/>
        <w:rPr>
          <w:rFonts w:ascii="宋体" w:hAnsi="宋体"/>
          <w:sz w:val="24"/>
          <w:highlight w:val="none"/>
        </w:rPr>
      </w:pPr>
      <w:r>
        <w:rPr>
          <w:rFonts w:hint="eastAsia" w:ascii="宋体" w:hAnsi="宋体"/>
          <w:snapToGrid w:val="0"/>
          <w:kern w:val="0"/>
          <w:sz w:val="24"/>
          <w:highlight w:val="none"/>
        </w:rPr>
        <w:t>1、提交投标文件截止时间：</w:t>
      </w:r>
      <w:r>
        <w:rPr>
          <w:rFonts w:hint="eastAsia" w:ascii="宋体" w:hAnsi="宋体"/>
          <w:sz w:val="24"/>
          <w:highlight w:val="none"/>
        </w:rPr>
        <w:t>2022年</w:t>
      </w:r>
      <w:r>
        <w:rPr>
          <w:rFonts w:hint="eastAsia" w:ascii="宋体" w:hAnsi="宋体"/>
          <w:sz w:val="24"/>
          <w:highlight w:val="none"/>
          <w:lang w:val="en-US" w:eastAsia="zh-CN"/>
        </w:rPr>
        <w:t>6月23日</w:t>
      </w:r>
      <w:r>
        <w:rPr>
          <w:rFonts w:hint="eastAsia" w:ascii="宋体" w:hAnsi="宋体"/>
          <w:sz w:val="24"/>
          <w:highlight w:val="none"/>
        </w:rPr>
        <w:t>10时整截止，逾期提交或不符合规定的投标文件恕不接受。</w:t>
      </w:r>
    </w:p>
    <w:p>
      <w:pPr>
        <w:spacing w:line="480" w:lineRule="exact"/>
        <w:ind w:firstLine="480" w:firstLineChars="200"/>
        <w:rPr>
          <w:rFonts w:ascii="宋体" w:hAnsi="宋体" w:cs="宋体"/>
          <w:sz w:val="24"/>
          <w:highlight w:val="none"/>
        </w:rPr>
      </w:pPr>
      <w:r>
        <w:rPr>
          <w:rFonts w:hint="eastAsia" w:ascii="宋体" w:hAnsi="宋体"/>
          <w:snapToGrid w:val="0"/>
          <w:kern w:val="0"/>
          <w:sz w:val="24"/>
          <w:highlight w:val="none"/>
        </w:rPr>
        <w:t>2、提交投标文件地点：</w:t>
      </w:r>
      <w:r>
        <w:rPr>
          <w:rFonts w:hint="eastAsia" w:ascii="宋体" w:hAnsi="宋体" w:cs="宋体"/>
          <w:kern w:val="0"/>
          <w:sz w:val="24"/>
          <w:highlight w:val="none"/>
        </w:rPr>
        <w:t>武汉市经济开发区三角湖路12号官湖景珠D座五楼</w:t>
      </w:r>
      <w:r>
        <w:rPr>
          <w:rFonts w:hint="eastAsia" w:ascii="宋体" w:hAnsi="宋体"/>
          <w:snapToGrid w:val="0"/>
          <w:color w:val="0000FF"/>
          <w:kern w:val="0"/>
          <w:sz w:val="24"/>
          <w:highlight w:val="none"/>
        </w:rPr>
        <w:t xml:space="preserve"> </w:t>
      </w:r>
      <w:r>
        <w:rPr>
          <w:rFonts w:hint="eastAsia" w:ascii="宋体" w:hAnsi="宋体" w:cs="宋体"/>
          <w:sz w:val="24"/>
          <w:highlight w:val="none"/>
        </w:rPr>
        <w:t xml:space="preserve"> </w:t>
      </w:r>
    </w:p>
    <w:p>
      <w:pPr>
        <w:spacing w:line="460" w:lineRule="exact"/>
        <w:ind w:firstLine="480" w:firstLineChars="200"/>
        <w:rPr>
          <w:rFonts w:ascii="宋体" w:hAnsi="宋体"/>
          <w:sz w:val="24"/>
          <w:highlight w:val="none"/>
        </w:rPr>
      </w:pPr>
      <w:r>
        <w:rPr>
          <w:rFonts w:hint="eastAsia" w:ascii="宋体" w:hAnsi="宋体"/>
          <w:sz w:val="24"/>
          <w:highlight w:val="none"/>
        </w:rPr>
        <w:t>（二）开标时间及地点：</w:t>
      </w:r>
    </w:p>
    <w:p>
      <w:pPr>
        <w:spacing w:line="480" w:lineRule="exact"/>
        <w:ind w:firstLine="480" w:firstLineChars="200"/>
        <w:rPr>
          <w:rFonts w:ascii="宋体" w:hAnsi="宋体" w:cs="宋体"/>
          <w:sz w:val="24"/>
          <w:highlight w:val="none"/>
        </w:rPr>
      </w:pPr>
      <w:r>
        <w:rPr>
          <w:rFonts w:hint="eastAsia" w:ascii="宋体" w:hAnsi="宋体"/>
          <w:snapToGrid w:val="0"/>
          <w:kern w:val="0"/>
          <w:sz w:val="24"/>
          <w:highlight w:val="none"/>
        </w:rPr>
        <w:t>1、</w:t>
      </w:r>
      <w:r>
        <w:rPr>
          <w:rFonts w:hint="eastAsia" w:ascii="宋体" w:hAnsi="宋体" w:cs="宋体"/>
          <w:sz w:val="24"/>
          <w:highlight w:val="none"/>
        </w:rPr>
        <w:t>开标时间：</w:t>
      </w:r>
      <w:r>
        <w:rPr>
          <w:rFonts w:hint="eastAsia" w:ascii="宋体" w:hAnsi="宋体"/>
          <w:sz w:val="24"/>
          <w:highlight w:val="none"/>
        </w:rPr>
        <w:t>2022年</w:t>
      </w:r>
      <w:r>
        <w:rPr>
          <w:rFonts w:hint="eastAsia" w:ascii="宋体" w:hAnsi="宋体"/>
          <w:sz w:val="24"/>
          <w:highlight w:val="none"/>
          <w:lang w:val="en-US" w:eastAsia="zh-CN"/>
        </w:rPr>
        <w:t>6月23日</w:t>
      </w:r>
      <w:r>
        <w:rPr>
          <w:rFonts w:hint="eastAsia" w:ascii="宋体" w:hAnsi="宋体" w:cs="宋体"/>
          <w:sz w:val="24"/>
          <w:highlight w:val="none"/>
        </w:rPr>
        <w:t>10时整投标截止并开标，届时请参加投标的代表携有效身份证件和法定代表人授权委托书出席开标会，否则投标将被拒绝。</w:t>
      </w:r>
    </w:p>
    <w:p>
      <w:pPr>
        <w:spacing w:line="480" w:lineRule="exact"/>
        <w:ind w:firstLine="480" w:firstLineChars="200"/>
        <w:rPr>
          <w:rFonts w:ascii="宋体" w:hAnsi="宋体"/>
          <w:snapToGrid w:val="0"/>
          <w:color w:val="0000FF"/>
          <w:kern w:val="0"/>
          <w:sz w:val="24"/>
          <w:highlight w:val="none"/>
        </w:rPr>
      </w:pPr>
      <w:r>
        <w:rPr>
          <w:rFonts w:hint="eastAsia" w:ascii="宋体" w:hAnsi="宋体" w:cs="宋体"/>
          <w:sz w:val="24"/>
          <w:highlight w:val="none"/>
        </w:rPr>
        <w:t>2、开标地点：</w:t>
      </w:r>
      <w:r>
        <w:rPr>
          <w:rFonts w:hint="eastAsia" w:ascii="宋体" w:hAnsi="宋体" w:cs="宋体"/>
          <w:kern w:val="0"/>
          <w:sz w:val="24"/>
          <w:highlight w:val="none"/>
        </w:rPr>
        <w:t>武汉市经济开发区三角湖路12号官湖景珠D座五楼</w:t>
      </w:r>
      <w:r>
        <w:rPr>
          <w:rFonts w:hint="eastAsia" w:ascii="宋体" w:hAnsi="宋体"/>
          <w:snapToGrid w:val="0"/>
          <w:color w:val="0000FF"/>
          <w:kern w:val="0"/>
          <w:sz w:val="24"/>
          <w:highlight w:val="none"/>
        </w:rPr>
        <w:t xml:space="preserve"> </w:t>
      </w:r>
    </w:p>
    <w:p>
      <w:pPr>
        <w:spacing w:line="560" w:lineRule="exact"/>
        <w:ind w:firstLine="482" w:firstLineChars="200"/>
        <w:rPr>
          <w:rFonts w:ascii="宋体" w:hAnsi="宋体"/>
          <w:b/>
          <w:snapToGrid w:val="0"/>
          <w:kern w:val="0"/>
          <w:sz w:val="24"/>
          <w:highlight w:val="none"/>
        </w:rPr>
      </w:pPr>
      <w:r>
        <w:rPr>
          <w:rFonts w:hint="eastAsia" w:ascii="宋体" w:hAnsi="宋体"/>
          <w:b/>
          <w:snapToGrid w:val="0"/>
          <w:kern w:val="0"/>
          <w:sz w:val="24"/>
          <w:highlight w:val="none"/>
        </w:rPr>
        <w:t>五、其他事项</w:t>
      </w:r>
    </w:p>
    <w:p>
      <w:pPr>
        <w:spacing w:line="460" w:lineRule="exact"/>
        <w:ind w:firstLine="480" w:firstLineChars="200"/>
        <w:rPr>
          <w:rFonts w:hint="eastAsia" w:ascii="宋体" w:hAnsi="宋体"/>
          <w:sz w:val="24"/>
          <w:highlight w:val="none"/>
        </w:rPr>
      </w:pPr>
      <w:r>
        <w:rPr>
          <w:rFonts w:hint="eastAsia" w:ascii="宋体" w:hAnsi="宋体"/>
          <w:sz w:val="24"/>
          <w:highlight w:val="none"/>
        </w:rPr>
        <w:t>信息发布媒体：</w:t>
      </w:r>
    </w:p>
    <w:p>
      <w:pPr>
        <w:spacing w:line="460" w:lineRule="exact"/>
        <w:ind w:firstLine="480" w:firstLineChars="200"/>
        <w:rPr>
          <w:rFonts w:hint="eastAsia" w:ascii="宋体" w:hAnsi="宋体" w:cs="宋体"/>
          <w:kern w:val="0"/>
          <w:sz w:val="24"/>
          <w:highlight w:val="none"/>
        </w:rPr>
      </w:pPr>
      <w:r>
        <w:rPr>
          <w:rFonts w:hint="eastAsia" w:ascii="宋体" w:hAnsi="宋体"/>
          <w:sz w:val="24"/>
          <w:highlight w:val="none"/>
        </w:rPr>
        <w:t>（一）</w:t>
      </w:r>
      <w:r>
        <w:rPr>
          <w:rFonts w:hint="eastAsia" w:ascii="宋体" w:hAnsi="宋体" w:cs="宋体"/>
          <w:kern w:val="0"/>
          <w:sz w:val="24"/>
          <w:highlight w:val="none"/>
        </w:rPr>
        <w:t>中国招标投标公告服务平台http://www.cebpubservice.com/</w:t>
      </w:r>
    </w:p>
    <w:p>
      <w:pPr>
        <w:spacing w:line="460" w:lineRule="exact"/>
        <w:ind w:firstLine="480" w:firstLineChars="200"/>
        <w:rPr>
          <w:rFonts w:hint="eastAsia" w:ascii="宋体" w:hAnsi="宋体"/>
          <w:sz w:val="24"/>
          <w:highlight w:val="none"/>
        </w:rPr>
      </w:pPr>
      <w:r>
        <w:rPr>
          <w:rFonts w:hint="eastAsia" w:ascii="宋体" w:hAnsi="宋体"/>
          <w:sz w:val="24"/>
          <w:highlight w:val="none"/>
        </w:rPr>
        <w:t>（二）</w:t>
      </w:r>
      <w:r>
        <w:rPr>
          <w:rFonts w:hint="eastAsia" w:ascii="宋体" w:hAnsi="宋体" w:cs="宋体"/>
          <w:sz w:val="24"/>
          <w:highlight w:val="none"/>
        </w:rPr>
        <w:t>大洲设计咨询集团有限公司http://www.jsdzgc.com/</w:t>
      </w:r>
    </w:p>
    <w:p>
      <w:pPr>
        <w:adjustRightInd w:val="0"/>
        <w:snapToGrid w:val="0"/>
        <w:spacing w:line="560" w:lineRule="exact"/>
        <w:ind w:firstLine="482" w:firstLineChars="200"/>
        <w:rPr>
          <w:rFonts w:ascii="宋体" w:hAnsi="宋体"/>
          <w:b/>
          <w:snapToGrid w:val="0"/>
          <w:kern w:val="0"/>
          <w:sz w:val="24"/>
          <w:highlight w:val="none"/>
        </w:rPr>
      </w:pPr>
      <w:r>
        <w:rPr>
          <w:rFonts w:hint="eastAsia" w:ascii="宋体" w:hAnsi="宋体"/>
          <w:b/>
          <w:snapToGrid w:val="0"/>
          <w:kern w:val="0"/>
          <w:sz w:val="24"/>
          <w:highlight w:val="none"/>
        </w:rPr>
        <w:t>六、联系方式</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1、招标人联系方式。</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机构名称：湖北交投临港物流中心有限公司</w:t>
      </w:r>
    </w:p>
    <w:p>
      <w:pPr>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刘工</w:t>
      </w:r>
      <w:r>
        <w:rPr>
          <w:rFonts w:hint="eastAsia" w:ascii="宋体" w:hAnsi="宋体" w:cs="宋体"/>
          <w:sz w:val="24"/>
          <w:highlight w:val="none"/>
        </w:rPr>
        <w:t xml:space="preserve">         联系电话：</w:t>
      </w:r>
      <w:r>
        <w:rPr>
          <w:rFonts w:hint="eastAsia" w:ascii="宋体" w:hAnsi="宋体" w:cs="宋体"/>
          <w:sz w:val="24"/>
          <w:highlight w:val="none"/>
          <w:lang w:val="en-US" w:eastAsia="zh-CN"/>
        </w:rPr>
        <w:t>18942959219</w:t>
      </w:r>
    </w:p>
    <w:p>
      <w:pPr>
        <w:spacing w:line="480" w:lineRule="exact"/>
        <w:ind w:firstLine="480" w:firstLineChars="200"/>
        <w:rPr>
          <w:rFonts w:ascii="宋体" w:hAnsi="宋体" w:cs="宋体"/>
          <w:sz w:val="24"/>
          <w:highlight w:val="none"/>
        </w:rPr>
      </w:pPr>
      <w:r>
        <w:rPr>
          <w:rFonts w:hint="eastAsia" w:ascii="宋体" w:hAnsi="宋体" w:cs="宋体"/>
          <w:sz w:val="24"/>
          <w:highlight w:val="none"/>
        </w:rPr>
        <w:t>2、招标代理机构联系方式。</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机构名称：大洲设计咨询集团有限公司</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联系地址：武汉市经济开发区三角湖路12号官湖景珠D座五楼    </w:t>
      </w:r>
    </w:p>
    <w:p>
      <w:pPr>
        <w:spacing w:line="480" w:lineRule="exact"/>
        <w:ind w:firstLine="480" w:firstLineChars="200"/>
      </w:pPr>
      <w:r>
        <w:rPr>
          <w:rFonts w:hint="eastAsia" w:ascii="宋体" w:hAnsi="宋体" w:cs="宋体"/>
          <w:sz w:val="24"/>
          <w:highlight w:val="none"/>
        </w:rPr>
        <w:t>联系人：</w:t>
      </w:r>
      <w:r>
        <w:rPr>
          <w:rFonts w:hint="eastAsia" w:ascii="宋体" w:hAnsi="宋体" w:cs="宋体"/>
          <w:sz w:val="24"/>
          <w:highlight w:val="none"/>
          <w:lang w:eastAsia="zh-CN"/>
        </w:rPr>
        <w:t>高</w:t>
      </w:r>
      <w:r>
        <w:rPr>
          <w:rFonts w:hint="eastAsia" w:ascii="宋体" w:hAnsi="宋体" w:cs="宋体"/>
          <w:sz w:val="24"/>
          <w:highlight w:val="none"/>
        </w:rPr>
        <w:t>工            联系电话：1</w:t>
      </w:r>
      <w:bookmarkStart w:id="0" w:name="_GoBack"/>
      <w:bookmarkEnd w:id="0"/>
      <w:r>
        <w:rPr>
          <w:rFonts w:hint="eastAsia" w:ascii="宋体" w:hAnsi="宋体" w:cs="宋体"/>
          <w:sz w:val="24"/>
          <w:highlight w:val="none"/>
        </w:rPr>
        <w:t>7386164299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jg0NzA5NDRlZTIxODhmYjc3Y2I2Y2Y3OGYyMjUifQ=="/>
  </w:docVars>
  <w:rsids>
    <w:rsidRoot w:val="3E57538A"/>
    <w:rsid w:val="0F726587"/>
    <w:rsid w:val="22132232"/>
    <w:rsid w:val="3E57538A"/>
    <w:rsid w:val="466A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Lines/>
      <w:spacing w:line="560" w:lineRule="exact"/>
      <w:jc w:val="center"/>
      <w:outlineLvl w:val="0"/>
    </w:pPr>
    <w:rPr>
      <w:b/>
      <w:bCs/>
      <w:kern w:val="44"/>
      <w:sz w:val="36"/>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Calibri Light" w:hAnsi="Wingdings" w:eastAsia="宋体" w:cs="Times New Roman"/>
      <w:sz w:val="21"/>
      <w:lang w:val="en-US" w:eastAsia="zh-CN" w:bidi="ar-SA"/>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1971</Words>
  <Characters>2150</Characters>
  <Lines>0</Lines>
  <Paragraphs>0</Paragraphs>
  <TotalTime>0</TotalTime>
  <ScaleCrop>false</ScaleCrop>
  <LinksUpToDate>false</LinksUpToDate>
  <CharactersWithSpaces>2183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2022-06-10T03:28:00Z</dcterms:created>
  <dc:creator>许维</dc:creator>
  <cp:lastModifiedBy>WPS_1568265690</cp:lastModifiedBy>
  <dcterms:modified xsi:type="dcterms:W3CDTF">2022-06-10T05:59:00Z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1D43FF7FD5734FC5A30F9D72245F1089</vt:lpwstr>
  </property>
</Properties>
</file>